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122" w:rsidRDefault="00542122" w:rsidP="00804BDD">
      <w:pPr>
        <w:pStyle w:val="a3"/>
        <w:widowControl w:val="0"/>
        <w:shd w:val="clear" w:color="auto" w:fill="FFFFFF"/>
        <w:spacing w:before="0" w:beforeAutospacing="0" w:after="0" w:afterAutospacing="0" w:line="360" w:lineRule="auto"/>
        <w:ind w:firstLine="709"/>
        <w:jc w:val="center"/>
        <w:rPr>
          <w:b/>
          <w:bCs/>
          <w:color w:val="000000"/>
          <w:sz w:val="28"/>
          <w:szCs w:val="28"/>
        </w:rPr>
      </w:pPr>
      <w:r>
        <w:rPr>
          <w:b/>
          <w:bCs/>
          <w:color w:val="000000"/>
          <w:sz w:val="28"/>
          <w:szCs w:val="28"/>
        </w:rPr>
        <w:t>МБДОУ детский сад комбинированного вида №8 «Ласточка»</w:t>
      </w:r>
    </w:p>
    <w:p w:rsidR="00542122" w:rsidRDefault="00814304" w:rsidP="00804BDD">
      <w:pPr>
        <w:pStyle w:val="a3"/>
        <w:widowControl w:val="0"/>
        <w:shd w:val="clear" w:color="auto" w:fill="FFFFFF"/>
        <w:spacing w:before="0" w:beforeAutospacing="0" w:after="0" w:afterAutospacing="0" w:line="360" w:lineRule="auto"/>
        <w:ind w:firstLine="709"/>
        <w:jc w:val="center"/>
        <w:rPr>
          <w:b/>
          <w:bCs/>
          <w:color w:val="000000"/>
          <w:sz w:val="28"/>
          <w:szCs w:val="28"/>
        </w:rPr>
      </w:pPr>
      <w:r w:rsidRPr="00804BDD">
        <w:rPr>
          <w:b/>
          <w:bCs/>
          <w:color w:val="000000"/>
          <w:sz w:val="28"/>
          <w:szCs w:val="28"/>
        </w:rPr>
        <w:t>План по самообразованию</w:t>
      </w:r>
    </w:p>
    <w:p w:rsidR="0012078C" w:rsidRDefault="0012078C" w:rsidP="00804BDD">
      <w:pPr>
        <w:pStyle w:val="a3"/>
        <w:widowControl w:val="0"/>
        <w:shd w:val="clear" w:color="auto" w:fill="FFFFFF"/>
        <w:spacing w:before="0" w:beforeAutospacing="0" w:after="0" w:afterAutospacing="0" w:line="360" w:lineRule="auto"/>
        <w:ind w:firstLine="709"/>
        <w:jc w:val="center"/>
        <w:rPr>
          <w:b/>
          <w:bCs/>
          <w:color w:val="000000"/>
          <w:sz w:val="28"/>
          <w:szCs w:val="28"/>
        </w:rPr>
      </w:pPr>
      <w:r>
        <w:rPr>
          <w:b/>
          <w:bCs/>
          <w:color w:val="000000"/>
          <w:sz w:val="28"/>
          <w:szCs w:val="28"/>
        </w:rPr>
        <w:t>Воспитатель группы раннего возраста Гатилова Н.К.</w:t>
      </w:r>
    </w:p>
    <w:p w:rsidR="00814304" w:rsidRPr="00804BDD" w:rsidRDefault="00804BDD" w:rsidP="00804BDD">
      <w:pPr>
        <w:pStyle w:val="a3"/>
        <w:widowControl w:val="0"/>
        <w:shd w:val="clear" w:color="auto" w:fill="FFFFFF"/>
        <w:spacing w:before="0" w:beforeAutospacing="0" w:after="0" w:afterAutospacing="0" w:line="360" w:lineRule="auto"/>
        <w:ind w:firstLine="709"/>
        <w:jc w:val="center"/>
        <w:rPr>
          <w:color w:val="000000"/>
          <w:sz w:val="28"/>
          <w:szCs w:val="28"/>
        </w:rPr>
      </w:pPr>
      <w:r>
        <w:rPr>
          <w:b/>
          <w:bCs/>
          <w:color w:val="000000"/>
          <w:sz w:val="28"/>
          <w:szCs w:val="28"/>
        </w:rPr>
        <w:t>(</w:t>
      </w:r>
      <w:r w:rsidR="00814304" w:rsidRPr="00804BDD">
        <w:rPr>
          <w:b/>
          <w:bCs/>
          <w:color w:val="000000"/>
          <w:sz w:val="28"/>
          <w:szCs w:val="28"/>
        </w:rPr>
        <w:t>20</w:t>
      </w:r>
      <w:r>
        <w:rPr>
          <w:b/>
          <w:bCs/>
          <w:color w:val="000000"/>
          <w:sz w:val="28"/>
          <w:szCs w:val="28"/>
        </w:rPr>
        <w:t>20</w:t>
      </w:r>
      <w:r w:rsidR="00814304" w:rsidRPr="00804BDD">
        <w:rPr>
          <w:b/>
          <w:bCs/>
          <w:color w:val="000000"/>
          <w:sz w:val="28"/>
          <w:szCs w:val="28"/>
        </w:rPr>
        <w:t>-20</w:t>
      </w:r>
      <w:r>
        <w:rPr>
          <w:b/>
          <w:bCs/>
          <w:color w:val="000000"/>
          <w:sz w:val="28"/>
          <w:szCs w:val="28"/>
        </w:rPr>
        <w:t>2</w:t>
      </w:r>
      <w:r w:rsidR="00814304" w:rsidRPr="00804BDD">
        <w:rPr>
          <w:b/>
          <w:bCs/>
          <w:color w:val="000000"/>
          <w:sz w:val="28"/>
          <w:szCs w:val="28"/>
        </w:rPr>
        <w:t xml:space="preserve">1 </w:t>
      </w:r>
      <w:r w:rsidR="0012078C">
        <w:rPr>
          <w:b/>
          <w:bCs/>
          <w:color w:val="000000"/>
          <w:sz w:val="28"/>
          <w:szCs w:val="28"/>
        </w:rPr>
        <w:t xml:space="preserve">уч. </w:t>
      </w:r>
      <w:r w:rsidR="00814304" w:rsidRPr="00804BDD">
        <w:rPr>
          <w:b/>
          <w:bCs/>
          <w:color w:val="000000"/>
          <w:sz w:val="28"/>
          <w:szCs w:val="28"/>
        </w:rPr>
        <w:t>гг.</w:t>
      </w:r>
      <w:r>
        <w:rPr>
          <w:b/>
          <w:bCs/>
          <w:color w:val="000000"/>
          <w:sz w:val="28"/>
          <w:szCs w:val="28"/>
        </w:rPr>
        <w:t>)</w:t>
      </w:r>
    </w:p>
    <w:p w:rsidR="0012078C" w:rsidRDefault="00814304" w:rsidP="00804BDD">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b/>
          <w:bCs/>
          <w:color w:val="000000"/>
          <w:sz w:val="28"/>
          <w:szCs w:val="28"/>
        </w:rPr>
        <w:t>Тема:</w:t>
      </w:r>
      <w:r w:rsidRPr="00804BDD">
        <w:rPr>
          <w:color w:val="000000"/>
          <w:sz w:val="28"/>
          <w:szCs w:val="28"/>
        </w:rPr>
        <w:t> «Дидактическая игра, как форма развития детей раннего возраста»</w:t>
      </w:r>
    </w:p>
    <w:p w:rsidR="00804BDD" w:rsidRDefault="00814304" w:rsidP="00804BDD">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b/>
          <w:bCs/>
          <w:color w:val="000000"/>
          <w:sz w:val="28"/>
          <w:szCs w:val="28"/>
        </w:rPr>
        <w:t>Цель:</w:t>
      </w:r>
      <w:r w:rsidRPr="00804BDD">
        <w:rPr>
          <w:color w:val="000000"/>
          <w:sz w:val="28"/>
          <w:szCs w:val="28"/>
        </w:rPr>
        <w:t> повысить профессиональную компетентность в вопросах внедрения дидактических игр в современные технологии.</w:t>
      </w:r>
    </w:p>
    <w:p w:rsidR="00804BDD" w:rsidRDefault="00814304" w:rsidP="00804BDD">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b/>
          <w:bCs/>
          <w:color w:val="000000"/>
          <w:sz w:val="28"/>
          <w:szCs w:val="28"/>
        </w:rPr>
        <w:t>Задачи:</w:t>
      </w:r>
    </w:p>
    <w:p w:rsidR="00804BDD" w:rsidRDefault="00814304" w:rsidP="00804BDD">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научить детей различать основные цвета; </w:t>
      </w:r>
    </w:p>
    <w:p w:rsidR="00804BDD" w:rsidRDefault="00814304" w:rsidP="00804BDD">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познакомить детей с величиной и формой предметов; </w:t>
      </w:r>
    </w:p>
    <w:p w:rsidR="00804BDD" w:rsidRDefault="00814304" w:rsidP="00804BDD">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сформировать навыки самостоятельной деятельности; </w:t>
      </w:r>
    </w:p>
    <w:p w:rsidR="00804BDD" w:rsidRDefault="00814304" w:rsidP="00804BDD">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повысить самооценку детей, их уверенность в себе; </w:t>
      </w:r>
    </w:p>
    <w:p w:rsidR="00804BDD" w:rsidRDefault="00814304" w:rsidP="00804BDD">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развить творческие способности, любознательность, наблюдательность; </w:t>
      </w:r>
    </w:p>
    <w:p w:rsidR="0012078C" w:rsidRDefault="00814304" w:rsidP="0012078C">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сплотить детский коллектив. </w:t>
      </w:r>
      <w:r w:rsidRPr="00804BDD">
        <w:rPr>
          <w:color w:val="000000"/>
          <w:sz w:val="28"/>
          <w:szCs w:val="28"/>
        </w:rPr>
        <w:br/>
        <w:t>Систематизировать знания по приоритетному направлению деятельности.</w:t>
      </w:r>
    </w:p>
    <w:p w:rsidR="00542122" w:rsidRDefault="00814304" w:rsidP="0012078C">
      <w:pPr>
        <w:pStyle w:val="a3"/>
        <w:widowControl w:val="0"/>
        <w:shd w:val="clear" w:color="auto" w:fill="FFFFFF"/>
        <w:spacing w:before="0" w:beforeAutospacing="0" w:after="0" w:afterAutospacing="0" w:line="360" w:lineRule="auto"/>
        <w:ind w:firstLine="709"/>
        <w:rPr>
          <w:color w:val="000000"/>
          <w:sz w:val="28"/>
          <w:szCs w:val="28"/>
        </w:rPr>
      </w:pPr>
      <w:r w:rsidRPr="00804BDD">
        <w:rPr>
          <w:b/>
          <w:bCs/>
          <w:color w:val="000000"/>
          <w:sz w:val="28"/>
          <w:szCs w:val="28"/>
        </w:rPr>
        <w:t>Изучение специальной методической литературы</w:t>
      </w:r>
      <w:r w:rsidRPr="00804BDD">
        <w:rPr>
          <w:color w:val="000000"/>
          <w:sz w:val="28"/>
          <w:szCs w:val="28"/>
        </w:rPr>
        <w:t> (в течени</w:t>
      </w:r>
      <w:r w:rsidR="00804BDD">
        <w:rPr>
          <w:color w:val="000000"/>
          <w:sz w:val="28"/>
          <w:szCs w:val="28"/>
        </w:rPr>
        <w:t>е</w:t>
      </w:r>
      <w:r w:rsidRPr="00804BDD">
        <w:rPr>
          <w:color w:val="000000"/>
          <w:sz w:val="28"/>
          <w:szCs w:val="28"/>
        </w:rPr>
        <w:t xml:space="preserve"> года)</w:t>
      </w:r>
      <w:r w:rsidR="00804BDD">
        <w:rPr>
          <w:color w:val="000000"/>
          <w:sz w:val="28"/>
          <w:szCs w:val="28"/>
        </w:rPr>
        <w:t>:</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1. А. К. Бондаренко. Дидактические игры в детском саду. Книга для воспитателя детского сада. – М.: Просвещение, 2001. </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2. Н. Ф. Губанова. Развитие игровой деятельности. Система работы в первой младшей группе детского сада. – М.: Мозаика-Синтез, 2008. </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3. И. А. Лыкова. Дидактические игры и занятия - М.: Карапуз, 2009г. </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4. Н. Я. Михайленко, Н. А. Короткова. Как играть с ребёнком. – М.: Обруч, 2012г. </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5. Дидактические игры-занятия в ДОУ (младший возраст): Практическое пособие для воспитателей и методистов ДОУ. Автор-составитель Е. Н. Панова. – Воронеж: ТЦ «Учитель», 2006.</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6. П. П. Дзюба. «Дидактическая копилка воспитателя детского сада</w:t>
      </w:r>
      <w:proofErr w:type="gramStart"/>
      <w:r w:rsidRPr="00804BDD">
        <w:rPr>
          <w:color w:val="000000"/>
          <w:sz w:val="28"/>
          <w:szCs w:val="28"/>
        </w:rPr>
        <w:t>».-</w:t>
      </w:r>
      <w:proofErr w:type="gramEnd"/>
      <w:r w:rsidRPr="00804BDD">
        <w:rPr>
          <w:color w:val="000000"/>
          <w:sz w:val="28"/>
          <w:szCs w:val="28"/>
        </w:rPr>
        <w:t xml:space="preserve"> М.: Феникс, 2008г. </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7. Занятия с малышами в детском саду (Модель воспитания детей раннего возраста). – М.: Линка-пресс, 2002. </w:t>
      </w:r>
    </w:p>
    <w:p w:rsidR="00804BDD" w:rsidRDefault="00804BDD" w:rsidP="00542122">
      <w:pPr>
        <w:pStyle w:val="a3"/>
        <w:widowControl w:val="0"/>
        <w:shd w:val="clear" w:color="auto" w:fill="FFFFFF"/>
        <w:spacing w:before="0" w:beforeAutospacing="0" w:after="0" w:afterAutospacing="0" w:line="360" w:lineRule="auto"/>
        <w:ind w:firstLine="709"/>
        <w:rPr>
          <w:color w:val="000000"/>
          <w:sz w:val="28"/>
          <w:szCs w:val="28"/>
        </w:rPr>
      </w:pPr>
      <w:r>
        <w:rPr>
          <w:color w:val="000000"/>
          <w:sz w:val="28"/>
          <w:szCs w:val="28"/>
        </w:rPr>
        <w:t>Статьи в сетевых сообществах воспитателей в сети и</w:t>
      </w:r>
      <w:r w:rsidR="00814304" w:rsidRPr="00804BDD">
        <w:rPr>
          <w:color w:val="000000"/>
          <w:sz w:val="28"/>
          <w:szCs w:val="28"/>
        </w:rPr>
        <w:t>нтернет.</w:t>
      </w:r>
    </w:p>
    <w:p w:rsidR="00804BDD" w:rsidRDefault="00804BDD" w:rsidP="00804BDD">
      <w:pPr>
        <w:pStyle w:val="a3"/>
        <w:widowControl w:val="0"/>
        <w:shd w:val="clear" w:color="auto" w:fill="FFFFFF"/>
        <w:spacing w:before="0" w:beforeAutospacing="0" w:after="0" w:afterAutospacing="0" w:line="360" w:lineRule="auto"/>
        <w:jc w:val="center"/>
        <w:rPr>
          <w:b/>
          <w:bCs/>
          <w:color w:val="000000"/>
          <w:sz w:val="28"/>
          <w:szCs w:val="28"/>
        </w:rPr>
      </w:pPr>
    </w:p>
    <w:p w:rsidR="00804BDD" w:rsidRDefault="00814304" w:rsidP="00804BDD">
      <w:pPr>
        <w:pStyle w:val="a3"/>
        <w:widowControl w:val="0"/>
        <w:shd w:val="clear" w:color="auto" w:fill="FFFFFF"/>
        <w:spacing w:before="0" w:beforeAutospacing="0" w:after="0" w:afterAutospacing="0" w:line="360" w:lineRule="auto"/>
        <w:jc w:val="center"/>
        <w:rPr>
          <w:b/>
          <w:bCs/>
          <w:color w:val="000000"/>
          <w:sz w:val="28"/>
          <w:szCs w:val="28"/>
        </w:rPr>
      </w:pPr>
      <w:r w:rsidRPr="00804BDD">
        <w:rPr>
          <w:b/>
          <w:bCs/>
          <w:color w:val="000000"/>
          <w:sz w:val="28"/>
          <w:szCs w:val="28"/>
        </w:rPr>
        <w:lastRenderedPageBreak/>
        <w:t>Практ</w:t>
      </w:r>
      <w:bookmarkStart w:id="0" w:name="_GoBack"/>
      <w:bookmarkEnd w:id="0"/>
      <w:r w:rsidRPr="00804BDD">
        <w:rPr>
          <w:b/>
          <w:bCs/>
          <w:color w:val="000000"/>
          <w:sz w:val="28"/>
          <w:szCs w:val="28"/>
        </w:rPr>
        <w:t>ический этап</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Изучение опыта педагогов ДОУ (сентябрь-октябрь)</w:t>
      </w:r>
      <w:r w:rsidR="00542122">
        <w:rPr>
          <w:color w:val="000000"/>
          <w:sz w:val="28"/>
          <w:szCs w:val="28"/>
        </w:rPr>
        <w:t>;</w:t>
      </w:r>
    </w:p>
    <w:p w:rsidR="00542122"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Изучение методик и технологий педагогов в Интернете (в течени</w:t>
      </w:r>
      <w:r w:rsidR="00804BDD">
        <w:rPr>
          <w:color w:val="000000"/>
          <w:sz w:val="28"/>
          <w:szCs w:val="28"/>
        </w:rPr>
        <w:t>е</w:t>
      </w:r>
      <w:r w:rsidRPr="00804BDD">
        <w:rPr>
          <w:color w:val="000000"/>
          <w:sz w:val="28"/>
          <w:szCs w:val="28"/>
        </w:rPr>
        <w:t xml:space="preserve"> года)</w:t>
      </w:r>
      <w:r w:rsidR="00542122">
        <w:rPr>
          <w:color w:val="000000"/>
          <w:sz w:val="28"/>
          <w:szCs w:val="28"/>
        </w:rPr>
        <w:t>;</w:t>
      </w:r>
    </w:p>
    <w:p w:rsidR="0012078C"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Введение игровых приёмов в комплексы мероприятий по сенсорному развитию</w:t>
      </w:r>
      <w:r w:rsidRPr="00804BDD">
        <w:rPr>
          <w:color w:val="000000"/>
          <w:sz w:val="28"/>
          <w:szCs w:val="28"/>
        </w:rPr>
        <w:br/>
        <w:t>в утреннюю гимнастику, гимнастику после сна (в течени</w:t>
      </w:r>
      <w:r w:rsidR="00804BDD">
        <w:rPr>
          <w:color w:val="000000"/>
          <w:sz w:val="28"/>
          <w:szCs w:val="28"/>
        </w:rPr>
        <w:t>е</w:t>
      </w:r>
      <w:r w:rsidRPr="00804BDD">
        <w:rPr>
          <w:color w:val="000000"/>
          <w:sz w:val="28"/>
          <w:szCs w:val="28"/>
        </w:rPr>
        <w:t xml:space="preserve"> года)</w:t>
      </w:r>
      <w:r w:rsidR="0012078C">
        <w:rPr>
          <w:color w:val="000000"/>
          <w:sz w:val="28"/>
          <w:szCs w:val="28"/>
        </w:rPr>
        <w:t>;</w:t>
      </w:r>
    </w:p>
    <w:p w:rsidR="0012078C"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Планирование индивидуальной работы с детьми в форме увлекательной и содержательной деятельности. (в течени</w:t>
      </w:r>
      <w:r w:rsidR="00804BDD">
        <w:rPr>
          <w:color w:val="000000"/>
          <w:sz w:val="28"/>
          <w:szCs w:val="28"/>
        </w:rPr>
        <w:t>е</w:t>
      </w:r>
      <w:r w:rsidRPr="00804BDD">
        <w:rPr>
          <w:color w:val="000000"/>
          <w:sz w:val="28"/>
          <w:szCs w:val="28"/>
        </w:rPr>
        <w:t xml:space="preserve"> года)</w:t>
      </w:r>
      <w:r w:rsidR="0012078C">
        <w:rPr>
          <w:color w:val="000000"/>
          <w:sz w:val="28"/>
          <w:szCs w:val="28"/>
        </w:rPr>
        <w:t>;</w:t>
      </w:r>
    </w:p>
    <w:p w:rsidR="0012078C"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Совместные игры на развитие умственного развития детей (мышления, внимания, воображения, усидчивости) (в течение года)</w:t>
      </w:r>
      <w:r w:rsidR="0012078C">
        <w:rPr>
          <w:color w:val="000000"/>
          <w:sz w:val="28"/>
          <w:szCs w:val="28"/>
        </w:rPr>
        <w:t>;</w:t>
      </w:r>
    </w:p>
    <w:p w:rsidR="0012078C"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Пополнение картотеки дидактических игр и внесение новых игровых заданий</w:t>
      </w:r>
      <w:r w:rsidR="0012078C">
        <w:rPr>
          <w:color w:val="000000"/>
          <w:sz w:val="28"/>
          <w:szCs w:val="28"/>
        </w:rPr>
        <w:t>;</w:t>
      </w:r>
      <w:r w:rsidRPr="00804BDD">
        <w:rPr>
          <w:color w:val="000000"/>
          <w:sz w:val="28"/>
          <w:szCs w:val="28"/>
        </w:rPr>
        <w:t> </w:t>
      </w:r>
    </w:p>
    <w:p w:rsidR="0012078C"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Составить картотеку игр</w:t>
      </w:r>
      <w:r w:rsidR="0012078C">
        <w:rPr>
          <w:color w:val="000000"/>
          <w:sz w:val="28"/>
          <w:szCs w:val="28"/>
        </w:rPr>
        <w:t>-</w:t>
      </w:r>
      <w:r w:rsidRPr="00804BDD">
        <w:rPr>
          <w:color w:val="000000"/>
          <w:sz w:val="28"/>
          <w:szCs w:val="28"/>
        </w:rPr>
        <w:t>экспериментов с водой, песком и т.д. (в течение года)</w:t>
      </w:r>
      <w:r w:rsidR="0012078C">
        <w:rPr>
          <w:color w:val="000000"/>
          <w:sz w:val="28"/>
          <w:szCs w:val="28"/>
        </w:rPr>
        <w:t>;</w:t>
      </w:r>
    </w:p>
    <w:p w:rsidR="0012078C" w:rsidRDefault="00814304" w:rsidP="00542122">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Оформление консультаций в родительском уголке (в течение года)</w:t>
      </w:r>
      <w:r w:rsidR="0012078C">
        <w:rPr>
          <w:color w:val="000000"/>
          <w:sz w:val="28"/>
          <w:szCs w:val="28"/>
        </w:rPr>
        <w:t>;</w:t>
      </w:r>
    </w:p>
    <w:p w:rsidR="0012078C" w:rsidRDefault="00814304" w:rsidP="0012078C">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Тематическое родительское собрание «Игра</w:t>
      </w:r>
      <w:r w:rsidR="0012078C">
        <w:rPr>
          <w:color w:val="000000"/>
          <w:sz w:val="28"/>
          <w:szCs w:val="28"/>
        </w:rPr>
        <w:t>-</w:t>
      </w:r>
      <w:r w:rsidRPr="00804BDD">
        <w:rPr>
          <w:color w:val="000000"/>
          <w:sz w:val="28"/>
          <w:szCs w:val="28"/>
        </w:rPr>
        <w:t>спутник детства» (</w:t>
      </w:r>
      <w:r w:rsidR="0012078C">
        <w:rPr>
          <w:color w:val="000000"/>
          <w:sz w:val="28"/>
          <w:szCs w:val="28"/>
        </w:rPr>
        <w:t>д</w:t>
      </w:r>
      <w:r w:rsidRPr="00804BDD">
        <w:rPr>
          <w:color w:val="000000"/>
          <w:sz w:val="28"/>
          <w:szCs w:val="28"/>
        </w:rPr>
        <w:t>екабрь, 20</w:t>
      </w:r>
      <w:r w:rsidR="00804BDD">
        <w:rPr>
          <w:color w:val="000000"/>
          <w:sz w:val="28"/>
          <w:szCs w:val="28"/>
        </w:rPr>
        <w:t>20</w:t>
      </w:r>
      <w:r w:rsidRPr="00804BDD">
        <w:rPr>
          <w:color w:val="000000"/>
          <w:sz w:val="28"/>
          <w:szCs w:val="28"/>
        </w:rPr>
        <w:t>г)</w:t>
      </w:r>
      <w:r w:rsidR="0012078C">
        <w:rPr>
          <w:color w:val="000000"/>
          <w:sz w:val="28"/>
          <w:szCs w:val="28"/>
        </w:rPr>
        <w:t>;</w:t>
      </w:r>
    </w:p>
    <w:p w:rsidR="0012078C" w:rsidRDefault="00814304" w:rsidP="0012078C">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Консультации и беседы (индивидуальные и коллективные) (в течение года)</w:t>
      </w:r>
      <w:r w:rsidR="0012078C">
        <w:rPr>
          <w:color w:val="000000"/>
          <w:sz w:val="28"/>
          <w:szCs w:val="28"/>
        </w:rPr>
        <w:t>;</w:t>
      </w:r>
    </w:p>
    <w:p w:rsidR="0012078C" w:rsidRDefault="00814304" w:rsidP="0012078C">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Совместное с родителями пополнение дидактических игр для развития мелкой мускулатуры, внимания (в течение года)</w:t>
      </w:r>
      <w:r w:rsidR="0012078C">
        <w:rPr>
          <w:color w:val="000000"/>
          <w:sz w:val="28"/>
          <w:szCs w:val="28"/>
        </w:rPr>
        <w:t>;</w:t>
      </w:r>
    </w:p>
    <w:p w:rsidR="0012078C" w:rsidRDefault="00814304" w:rsidP="0012078C">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Совместная подготовка к летнему оздоровительному сезону (оборудование для развития игровой деятельности) (Май, 20</w:t>
      </w:r>
      <w:r w:rsidR="00804BDD">
        <w:rPr>
          <w:color w:val="000000"/>
          <w:sz w:val="28"/>
          <w:szCs w:val="28"/>
        </w:rPr>
        <w:t>2</w:t>
      </w:r>
      <w:r w:rsidRPr="00804BDD">
        <w:rPr>
          <w:color w:val="000000"/>
          <w:sz w:val="28"/>
          <w:szCs w:val="28"/>
        </w:rPr>
        <w:t>1г.)</w:t>
      </w:r>
      <w:r w:rsidR="0012078C">
        <w:rPr>
          <w:color w:val="000000"/>
          <w:sz w:val="28"/>
          <w:szCs w:val="28"/>
        </w:rPr>
        <w:t>;</w:t>
      </w:r>
    </w:p>
    <w:p w:rsidR="00804BDD" w:rsidRDefault="00814304" w:rsidP="0012078C">
      <w:pPr>
        <w:pStyle w:val="a3"/>
        <w:widowControl w:val="0"/>
        <w:shd w:val="clear" w:color="auto" w:fill="FFFFFF"/>
        <w:spacing w:before="0" w:beforeAutospacing="0" w:after="0" w:afterAutospacing="0" w:line="360" w:lineRule="auto"/>
        <w:ind w:firstLine="709"/>
        <w:rPr>
          <w:color w:val="000000"/>
          <w:sz w:val="28"/>
          <w:szCs w:val="28"/>
        </w:rPr>
      </w:pPr>
      <w:r w:rsidRPr="00804BDD">
        <w:rPr>
          <w:color w:val="000000"/>
          <w:sz w:val="28"/>
          <w:szCs w:val="28"/>
        </w:rPr>
        <w:t xml:space="preserve">• </w:t>
      </w:r>
      <w:r w:rsidR="00804BDD">
        <w:rPr>
          <w:color w:val="000000"/>
          <w:sz w:val="28"/>
          <w:szCs w:val="28"/>
        </w:rPr>
        <w:t>Итоговый</w:t>
      </w:r>
      <w:r w:rsidRPr="00804BDD">
        <w:rPr>
          <w:color w:val="000000"/>
          <w:sz w:val="28"/>
          <w:szCs w:val="28"/>
        </w:rPr>
        <w:t xml:space="preserve"> отчёт по теме «Использование дидактических игр в жизни</w:t>
      </w:r>
      <w:r w:rsidR="0012078C">
        <w:rPr>
          <w:color w:val="000000"/>
          <w:sz w:val="28"/>
          <w:szCs w:val="28"/>
        </w:rPr>
        <w:t xml:space="preserve"> </w:t>
      </w:r>
      <w:r w:rsidRPr="00804BDD">
        <w:rPr>
          <w:color w:val="000000"/>
          <w:sz w:val="28"/>
          <w:szCs w:val="28"/>
        </w:rPr>
        <w:t>детей»</w:t>
      </w:r>
      <w:r w:rsidR="0012078C">
        <w:rPr>
          <w:color w:val="000000"/>
          <w:sz w:val="28"/>
          <w:szCs w:val="28"/>
        </w:rPr>
        <w:t xml:space="preserve"> </w:t>
      </w:r>
      <w:r w:rsidRPr="00804BDD">
        <w:rPr>
          <w:color w:val="000000"/>
          <w:sz w:val="28"/>
          <w:szCs w:val="28"/>
        </w:rPr>
        <w:t>(Май, 20</w:t>
      </w:r>
      <w:r w:rsidR="00804BDD">
        <w:rPr>
          <w:color w:val="000000"/>
          <w:sz w:val="28"/>
          <w:szCs w:val="28"/>
        </w:rPr>
        <w:t>2</w:t>
      </w:r>
      <w:r w:rsidRPr="00804BDD">
        <w:rPr>
          <w:color w:val="000000"/>
          <w:sz w:val="28"/>
          <w:szCs w:val="28"/>
        </w:rPr>
        <w:t>1г.)</w:t>
      </w:r>
    </w:p>
    <w:p w:rsidR="003152BA" w:rsidRDefault="00814304" w:rsidP="003152BA">
      <w:pPr>
        <w:pStyle w:val="a3"/>
        <w:widowControl w:val="0"/>
        <w:shd w:val="clear" w:color="auto" w:fill="FFFFFF"/>
        <w:spacing w:before="0" w:beforeAutospacing="0" w:after="0" w:afterAutospacing="0" w:line="360" w:lineRule="auto"/>
        <w:jc w:val="center"/>
        <w:rPr>
          <w:b/>
          <w:bCs/>
          <w:color w:val="000000"/>
          <w:sz w:val="28"/>
          <w:szCs w:val="28"/>
        </w:rPr>
      </w:pPr>
      <w:r w:rsidRPr="00804BDD">
        <w:rPr>
          <w:b/>
          <w:bCs/>
          <w:color w:val="000000"/>
          <w:sz w:val="28"/>
          <w:szCs w:val="28"/>
        </w:rPr>
        <w:t>Игровые технологии в ДОУ</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Большинство психологов и педагогов рассматривают игру в дошкольном возрасте как деятельность, определяющую психическое развитие ребенка, как деятельность ведущую, в процессе которой возникают психические новообразования.</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b/>
          <w:bCs/>
          <w:color w:val="000000"/>
          <w:sz w:val="28"/>
          <w:szCs w:val="28"/>
        </w:rPr>
        <w:t>Цель игровой терапии </w:t>
      </w:r>
      <w:r w:rsidRPr="00804BDD">
        <w:rPr>
          <w:color w:val="000000"/>
          <w:sz w:val="28"/>
          <w:szCs w:val="28"/>
        </w:rPr>
        <w:t xml:space="preserve">- не менять ребенка и не переделывать его, не учить его каким-то специальным поведенческим навыкам, а дать возможность "прожить” в игре </w:t>
      </w:r>
      <w:r w:rsidRPr="00804BDD">
        <w:rPr>
          <w:color w:val="000000"/>
          <w:sz w:val="28"/>
          <w:szCs w:val="28"/>
        </w:rPr>
        <w:lastRenderedPageBreak/>
        <w:t>волнующие его ситуации при полном внимании и сопереживании взрослого. </w:t>
      </w:r>
      <w:r w:rsidRPr="00804BDD">
        <w:rPr>
          <w:color w:val="000000"/>
          <w:sz w:val="28"/>
          <w:szCs w:val="28"/>
        </w:rPr>
        <w:br/>
        <w:t>Используя игровые технологии в образовательном процессе, взрослому необходимо обладать эмпатией, доброжелательностью, уметь осуществлять эмоциональную поддержку, создавать радостную обстановку, поощрения любой выдумки и фантазии ребенка. Только в этом случае игра будет полезна для развития ребенка и создания положительной атмосферы сотрудничества со взрослым.</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Сначала они используются как отдельные игровые моменты. Игровые моменты очень важны в педагогическом процессе, особенно в период адаптации детей в детском учреждении. Начиная с двух - трех лет их основная задача - это формирование эмоционального контакта, доверия детей к воспитателю, умения видеть в воспитателе доброго, всегда готового прийти на помощь человека (как мама), интересного партнера в игре. Первые игровые ситуации должны быть фронтальными, чтобы ни один ребенок не чувствовал себя обделенным вниманием. Это игры типа "Хоровод”, "Догонялки” и "Выдувание мыльных пузырей”.</w:t>
      </w:r>
    </w:p>
    <w:p w:rsidR="00542122" w:rsidRDefault="00814304" w:rsidP="00542122">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В дальнейшем важной особенностью игровых технологий, которые используют воспитатели-педагоги в своей работе, является то, что игровые моменты проникают во все виды деятельности детей: труд и игра, учебная деятельность и игра, повседневная бытовая деятельность, связанная с выполнением режима и игра.</w:t>
      </w:r>
    </w:p>
    <w:p w:rsidR="00542122" w:rsidRDefault="00814304" w:rsidP="00542122">
      <w:pPr>
        <w:pStyle w:val="a3"/>
        <w:widowControl w:val="0"/>
        <w:shd w:val="clear" w:color="auto" w:fill="FFFFFF"/>
        <w:spacing w:before="0" w:beforeAutospacing="0" w:after="0" w:afterAutospacing="0" w:line="360" w:lineRule="auto"/>
        <w:ind w:firstLine="709"/>
        <w:jc w:val="center"/>
        <w:rPr>
          <w:b/>
          <w:bCs/>
          <w:color w:val="000000"/>
          <w:sz w:val="28"/>
          <w:szCs w:val="28"/>
        </w:rPr>
      </w:pPr>
      <w:r w:rsidRPr="00542122">
        <w:rPr>
          <w:b/>
          <w:bCs/>
          <w:color w:val="000000"/>
          <w:sz w:val="28"/>
          <w:szCs w:val="28"/>
        </w:rPr>
        <w:t>Значение дидактической игры для развития дошкольника.</w:t>
      </w:r>
    </w:p>
    <w:p w:rsidR="00542122" w:rsidRDefault="00814304" w:rsidP="00542122">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 xml:space="preserve">За всю историю человеческой цивилизации сложились многие виды игр. Согласно классификации С. Л. </w:t>
      </w:r>
      <w:proofErr w:type="spellStart"/>
      <w:r w:rsidRPr="00804BDD">
        <w:rPr>
          <w:color w:val="000000"/>
          <w:sz w:val="28"/>
          <w:szCs w:val="28"/>
        </w:rPr>
        <w:t>Новоселовой</w:t>
      </w:r>
      <w:proofErr w:type="spellEnd"/>
      <w:r w:rsidRPr="00804BDD">
        <w:rPr>
          <w:color w:val="000000"/>
          <w:sz w:val="28"/>
          <w:szCs w:val="28"/>
        </w:rPr>
        <w:t>, все игры, в зависимости от того, по чьей инициативе они возникают (ребенка или взрослого), объединяются в три группы:</w:t>
      </w:r>
    </w:p>
    <w:p w:rsidR="00542122" w:rsidRDefault="00814304" w:rsidP="00542122">
      <w:pPr>
        <w:pStyle w:val="a3"/>
        <w:widowControl w:val="0"/>
        <w:numPr>
          <w:ilvl w:val="0"/>
          <w:numId w:val="1"/>
        </w:numPr>
        <w:shd w:val="clear" w:color="auto" w:fill="FFFFFF"/>
        <w:spacing w:before="0" w:beforeAutospacing="0" w:after="0" w:afterAutospacing="0" w:line="360" w:lineRule="auto"/>
        <w:ind w:left="0" w:firstLine="709"/>
        <w:jc w:val="both"/>
        <w:rPr>
          <w:color w:val="000000"/>
          <w:sz w:val="28"/>
          <w:szCs w:val="28"/>
        </w:rPr>
      </w:pPr>
      <w:r w:rsidRPr="00542122">
        <w:rPr>
          <w:color w:val="000000"/>
          <w:sz w:val="28"/>
          <w:szCs w:val="28"/>
        </w:rPr>
        <w:t>игры, возникающие по инициативе ребенка (или группы детей), — самостоятельные игры (игры-экспериментирования, сюжетно-</w:t>
      </w:r>
      <w:proofErr w:type="spellStart"/>
      <w:r w:rsidRPr="00542122">
        <w:rPr>
          <w:color w:val="000000"/>
          <w:sz w:val="28"/>
          <w:szCs w:val="28"/>
        </w:rPr>
        <w:t>отобразительные</w:t>
      </w:r>
      <w:proofErr w:type="spellEnd"/>
      <w:r w:rsidRPr="00542122">
        <w:rPr>
          <w:color w:val="000000"/>
          <w:sz w:val="28"/>
          <w:szCs w:val="28"/>
        </w:rPr>
        <w:t>, сюжетно-ролевые, режиссерские и театрализованные);</w:t>
      </w:r>
    </w:p>
    <w:p w:rsidR="00542122" w:rsidRDefault="00814304" w:rsidP="00542122">
      <w:pPr>
        <w:pStyle w:val="a3"/>
        <w:widowControl w:val="0"/>
        <w:numPr>
          <w:ilvl w:val="0"/>
          <w:numId w:val="1"/>
        </w:numPr>
        <w:shd w:val="clear" w:color="auto" w:fill="FFFFFF"/>
        <w:spacing w:before="0" w:beforeAutospacing="0" w:after="0" w:afterAutospacing="0" w:line="360" w:lineRule="auto"/>
        <w:ind w:left="0" w:firstLine="709"/>
        <w:jc w:val="both"/>
        <w:rPr>
          <w:color w:val="000000"/>
          <w:sz w:val="28"/>
          <w:szCs w:val="28"/>
        </w:rPr>
      </w:pPr>
      <w:r w:rsidRPr="00542122">
        <w:rPr>
          <w:color w:val="000000"/>
          <w:sz w:val="28"/>
          <w:szCs w:val="28"/>
        </w:rPr>
        <w:t>игры, возникающие по инициативе взрослого и старших </w:t>
      </w:r>
      <w:r w:rsidRPr="00542122">
        <w:rPr>
          <w:color w:val="000000"/>
          <w:sz w:val="28"/>
          <w:szCs w:val="28"/>
        </w:rPr>
        <w:br/>
        <w:t>детей, — организованные игры (дидактические, подвижные, досуговые);</w:t>
      </w:r>
    </w:p>
    <w:p w:rsidR="00542122" w:rsidRDefault="00814304" w:rsidP="00542122">
      <w:pPr>
        <w:pStyle w:val="a3"/>
        <w:widowControl w:val="0"/>
        <w:numPr>
          <w:ilvl w:val="0"/>
          <w:numId w:val="1"/>
        </w:numPr>
        <w:shd w:val="clear" w:color="auto" w:fill="FFFFFF"/>
        <w:spacing w:before="0" w:beforeAutospacing="0" w:after="0" w:afterAutospacing="0" w:line="360" w:lineRule="auto"/>
        <w:ind w:left="0" w:firstLine="709"/>
        <w:jc w:val="both"/>
        <w:rPr>
          <w:color w:val="000000"/>
          <w:sz w:val="28"/>
          <w:szCs w:val="28"/>
        </w:rPr>
      </w:pPr>
      <w:r w:rsidRPr="00542122">
        <w:rPr>
          <w:color w:val="000000"/>
          <w:sz w:val="28"/>
          <w:szCs w:val="28"/>
        </w:rPr>
        <w:t xml:space="preserve"> игры, идущие от исторически сложившихся традиций народа — народные игры.</w:t>
      </w:r>
    </w:p>
    <w:p w:rsidR="00542122" w:rsidRPr="00542122" w:rsidRDefault="00814304" w:rsidP="00542122">
      <w:pPr>
        <w:pStyle w:val="a3"/>
        <w:widowControl w:val="0"/>
        <w:shd w:val="clear" w:color="auto" w:fill="FFFFFF"/>
        <w:spacing w:before="0" w:beforeAutospacing="0" w:after="0" w:afterAutospacing="0" w:line="360" w:lineRule="auto"/>
        <w:ind w:firstLine="709"/>
        <w:jc w:val="both"/>
        <w:rPr>
          <w:color w:val="000000"/>
          <w:sz w:val="28"/>
          <w:szCs w:val="28"/>
        </w:rPr>
      </w:pPr>
      <w:r w:rsidRPr="00542122">
        <w:rPr>
          <w:color w:val="000000"/>
          <w:sz w:val="28"/>
          <w:szCs w:val="28"/>
        </w:rPr>
        <w:t xml:space="preserve">Среди всего многообразия игр для дошкольников особое место принадлежит дидактическим играм. Дидактические игры — это разновидность игр с правилами, специально создаваемых педагогикой в целях воспитания и обучения детей. Эти игры </w:t>
      </w:r>
      <w:r w:rsidRPr="00542122">
        <w:rPr>
          <w:color w:val="000000"/>
          <w:sz w:val="28"/>
          <w:szCs w:val="28"/>
        </w:rPr>
        <w:lastRenderedPageBreak/>
        <w:t>направлены на решение конкретных задач обучения детей, но в то же время в них проявляется воспитательное и развивающее влияние игровой деятельности.</w:t>
      </w:r>
    </w:p>
    <w:p w:rsidR="00542122" w:rsidRDefault="00814304" w:rsidP="00542122">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В дидактических играх поведение ребенка, его действия, взаимоотношения с другими детьми регулируются правилами. Для того чтобы игра действительно служила воспитательным целям, дети должны хорошо знать правила и точно им следовать. Научить их этому должен воспитатель. Особенно это важно делать с самого раннего возраста. Тогда постепенно дети приучаются действовать в соответствии с. правилами и у них формируются умения и навыки поведения в дидактических играх.</w:t>
      </w:r>
    </w:p>
    <w:p w:rsidR="003152BA" w:rsidRDefault="00814304" w:rsidP="00542122">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Таким образом, 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w:t>
      </w:r>
    </w:p>
    <w:p w:rsidR="003152BA" w:rsidRDefault="00814304" w:rsidP="003152BA">
      <w:pPr>
        <w:pStyle w:val="a3"/>
        <w:widowControl w:val="0"/>
        <w:shd w:val="clear" w:color="auto" w:fill="FFFFFF"/>
        <w:spacing w:before="0" w:beforeAutospacing="0" w:after="0" w:afterAutospacing="0" w:line="360" w:lineRule="auto"/>
        <w:ind w:firstLine="709"/>
        <w:jc w:val="center"/>
        <w:rPr>
          <w:color w:val="000000"/>
          <w:sz w:val="28"/>
          <w:szCs w:val="28"/>
        </w:rPr>
      </w:pPr>
      <w:r w:rsidRPr="003152BA">
        <w:rPr>
          <w:b/>
          <w:bCs/>
          <w:color w:val="000000"/>
          <w:sz w:val="28"/>
          <w:szCs w:val="28"/>
        </w:rPr>
        <w:t>Виды дидактических игр, их характеристика.</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По содержанию дидактические игры подразделяются на следующие виды:</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 математические (для закрепления представлений о времени, пространственном расположении, количестве предметов);</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 сенсорные (для закрепления представлений о цвете, величине, форме);</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 речевые (для ознакомления со словом и предложением, формирования грамматического строя речи, воспитания звуковой культуры речи, обогащения словаря);</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 музыкальные (для развития высотного, тембрового слуха, чувства ритма);</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w:t>
      </w:r>
      <w:r w:rsidR="003152BA">
        <w:rPr>
          <w:color w:val="000000"/>
          <w:sz w:val="28"/>
          <w:szCs w:val="28"/>
        </w:rPr>
        <w:t xml:space="preserve"> </w:t>
      </w:r>
      <w:r w:rsidRPr="00804BDD">
        <w:rPr>
          <w:color w:val="000000"/>
          <w:sz w:val="28"/>
          <w:szCs w:val="28"/>
        </w:rPr>
        <w:t>природоведческие (для ознакомления с объектами и явлениями живой и неживой природы);</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w:t>
      </w:r>
      <w:r w:rsidR="003152BA">
        <w:rPr>
          <w:color w:val="000000"/>
          <w:sz w:val="28"/>
          <w:szCs w:val="28"/>
        </w:rPr>
        <w:t xml:space="preserve"> </w:t>
      </w:r>
      <w:r w:rsidRPr="00804BDD">
        <w:rPr>
          <w:color w:val="000000"/>
          <w:sz w:val="28"/>
          <w:szCs w:val="28"/>
        </w:rPr>
        <w:t>для ознакомления с окружающим (с предметами и материалами, из которых они изготовлены, с профессиями людей и т. п.)</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 xml:space="preserve">В зависимости от использования </w:t>
      </w:r>
      <w:r w:rsidRPr="003152BA">
        <w:rPr>
          <w:color w:val="000000"/>
          <w:sz w:val="28"/>
          <w:szCs w:val="28"/>
          <w:u w:val="single"/>
        </w:rPr>
        <w:t>дидактического материала</w:t>
      </w:r>
      <w:r w:rsidRPr="00804BDD">
        <w:rPr>
          <w:color w:val="000000"/>
          <w:sz w:val="28"/>
          <w:szCs w:val="28"/>
        </w:rPr>
        <w:t xml:space="preserve"> дидактические игры традиционно подразделяются на три группы:</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w:t>
      </w:r>
      <w:r w:rsidR="003152BA">
        <w:rPr>
          <w:color w:val="000000"/>
          <w:sz w:val="28"/>
          <w:szCs w:val="28"/>
        </w:rPr>
        <w:t xml:space="preserve"> </w:t>
      </w:r>
      <w:r w:rsidRPr="00804BDD">
        <w:rPr>
          <w:color w:val="000000"/>
          <w:sz w:val="28"/>
          <w:szCs w:val="28"/>
        </w:rPr>
        <w:t>игры с предметами и игрушками, включающие сюжетные дидактические игры и игры-инсценировки;</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w:t>
      </w:r>
      <w:r w:rsidR="003152BA">
        <w:rPr>
          <w:color w:val="000000"/>
          <w:sz w:val="28"/>
          <w:szCs w:val="28"/>
        </w:rPr>
        <w:t xml:space="preserve"> </w:t>
      </w:r>
      <w:r w:rsidRPr="00804BDD">
        <w:rPr>
          <w:color w:val="000000"/>
          <w:sz w:val="28"/>
          <w:szCs w:val="28"/>
        </w:rPr>
        <w:t>настольно-печатные игры, устроенные по типу разрезных картинок, складных кубиков, лото, домино;</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w:t>
      </w:r>
      <w:r w:rsidR="003152BA">
        <w:rPr>
          <w:color w:val="000000"/>
          <w:sz w:val="28"/>
          <w:szCs w:val="28"/>
        </w:rPr>
        <w:t xml:space="preserve"> </w:t>
      </w:r>
      <w:r w:rsidRPr="00804BDD">
        <w:rPr>
          <w:color w:val="000000"/>
          <w:sz w:val="28"/>
          <w:szCs w:val="28"/>
        </w:rPr>
        <w:t>словесные.</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3152BA">
        <w:rPr>
          <w:b/>
          <w:bCs/>
          <w:color w:val="000000"/>
          <w:sz w:val="28"/>
          <w:szCs w:val="28"/>
        </w:rPr>
        <w:lastRenderedPageBreak/>
        <w:t>Предметные игры</w:t>
      </w:r>
      <w:r w:rsidRPr="00804BDD">
        <w:rPr>
          <w:color w:val="000000"/>
          <w:sz w:val="28"/>
          <w:szCs w:val="28"/>
        </w:rPr>
        <w:t xml:space="preserve"> — это игры с народной дидактической игрушкой, мозаикой, бирюльками, различными природными материалами (листьями, семенами). К народным дидактическим игрушкам относят: деревянные конусы из одноцветных и разноцветных колец, бочонки, шары, матрешки, грибки и др.</w:t>
      </w:r>
      <w:r w:rsidR="003152BA">
        <w:rPr>
          <w:color w:val="000000"/>
          <w:sz w:val="28"/>
          <w:szCs w:val="28"/>
        </w:rPr>
        <w:t xml:space="preserve"> </w:t>
      </w:r>
      <w:r w:rsidRPr="00804BDD">
        <w:rPr>
          <w:color w:val="000000"/>
          <w:sz w:val="28"/>
          <w:szCs w:val="28"/>
        </w:rPr>
        <w:t>Основные игровые действия с ними: нанизывание, вкладывание, катание, собирание целого из частей и т. д. Эти игры развивают у детей восприятие цвета, величины, формы.</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3152BA">
        <w:rPr>
          <w:b/>
          <w:bCs/>
          <w:color w:val="000000"/>
          <w:sz w:val="28"/>
          <w:szCs w:val="28"/>
        </w:rPr>
        <w:t>Настольно-печатные игры</w:t>
      </w:r>
      <w:r w:rsidRPr="00804BDD">
        <w:rPr>
          <w:color w:val="000000"/>
          <w:sz w:val="28"/>
          <w:szCs w:val="28"/>
        </w:rPr>
        <w:t xml:space="preserve"> направлены на уточнение представлений об окружающем, систематизацию знаний, развивают мыслительные процессы и операции (анализ, синтез, обобщение, классификацию и др.).</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Настольно-печатные игры могут быть разделены на несколько видов:</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1. Парные картинки. Игровая задача состоит в том, чтобы подобрать картинки по сходству.</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2. Лото. Они строятся также по принципу парности: к картинкам на большой карте подбираются тождественные изображения на маленьких карточках. Тематика лото самая разнообразная: «Игрушки», «Посуда», «Одежда», «Растения», «Дикие и домашние животные» и др. Игры в лото уточняют знания детей, обогащают словарь.</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3. Домино. Принцип парности в этой игре реализуется через подбор карточек-картинок при очередном ходе. Тематика домино так же разнообразна, как и лото. В игре развиваются сообразительность, память, умение предвидеть ход партнера и т. д.</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4. Разрезные картинки и складные кубики, на которых изображенный предмет или сюжет делится на несколько частей. Игры направлены на развитие внимания, сосредоточенности, на уточнение представлений, соотношение между целым и частью.</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5. Игры типа «Лабиринт» предназначены для детей старшего дошкольного возраста. Они развивают пространственную ориентацию, умение предвидеть результат действия.</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3152BA">
        <w:rPr>
          <w:b/>
          <w:bCs/>
          <w:color w:val="000000"/>
          <w:sz w:val="28"/>
          <w:szCs w:val="28"/>
        </w:rPr>
        <w:t>Словесные игры</w:t>
      </w:r>
      <w:r w:rsidRPr="00804BDD">
        <w:rPr>
          <w:color w:val="000000"/>
          <w:sz w:val="28"/>
          <w:szCs w:val="28"/>
        </w:rPr>
        <w:t>. В эту группу входит большое количество народных игр типа «Краски», «Молчок», «Черное и белое» и др. Игры развивают внимание, сообразительность, быстроту реакции, связную речь.</w:t>
      </w:r>
      <w:r w:rsidR="0012078C">
        <w:rPr>
          <w:color w:val="000000"/>
          <w:sz w:val="28"/>
          <w:szCs w:val="28"/>
        </w:rPr>
        <w:t xml:space="preserve"> </w:t>
      </w:r>
      <w:r w:rsidRPr="00804BDD">
        <w:rPr>
          <w:color w:val="000000"/>
          <w:sz w:val="28"/>
          <w:szCs w:val="28"/>
        </w:rPr>
        <w:t>В зависимости от характера игровых действий выделяются следующие виды дидактических игр:</w:t>
      </w:r>
      <w:r w:rsidR="0012078C">
        <w:rPr>
          <w:color w:val="000000"/>
          <w:sz w:val="28"/>
          <w:szCs w:val="28"/>
        </w:rPr>
        <w:t xml:space="preserve"> </w:t>
      </w:r>
      <w:r w:rsidRPr="00804BDD">
        <w:rPr>
          <w:color w:val="000000"/>
          <w:sz w:val="28"/>
          <w:szCs w:val="28"/>
        </w:rPr>
        <w:t>игры-путешествия</w:t>
      </w:r>
      <w:r w:rsidR="0012078C">
        <w:rPr>
          <w:color w:val="000000"/>
          <w:sz w:val="28"/>
          <w:szCs w:val="28"/>
        </w:rPr>
        <w:t xml:space="preserve">, </w:t>
      </w:r>
      <w:r w:rsidRPr="00804BDD">
        <w:rPr>
          <w:color w:val="000000"/>
          <w:sz w:val="28"/>
          <w:szCs w:val="28"/>
        </w:rPr>
        <w:t>игры-предположения</w:t>
      </w:r>
      <w:r w:rsidR="0012078C">
        <w:rPr>
          <w:color w:val="000000"/>
          <w:sz w:val="28"/>
          <w:szCs w:val="28"/>
        </w:rPr>
        <w:t xml:space="preserve">, </w:t>
      </w:r>
      <w:r w:rsidRPr="00804BDD">
        <w:rPr>
          <w:color w:val="000000"/>
          <w:sz w:val="28"/>
          <w:szCs w:val="28"/>
        </w:rPr>
        <w:t>игры-поручения</w:t>
      </w:r>
      <w:r w:rsidR="0012078C">
        <w:rPr>
          <w:color w:val="000000"/>
          <w:sz w:val="28"/>
          <w:szCs w:val="28"/>
        </w:rPr>
        <w:t xml:space="preserve">, </w:t>
      </w:r>
      <w:r w:rsidRPr="00804BDD">
        <w:rPr>
          <w:color w:val="000000"/>
          <w:sz w:val="28"/>
          <w:szCs w:val="28"/>
        </w:rPr>
        <w:t>игры-загадки</w:t>
      </w:r>
      <w:r w:rsidR="0012078C">
        <w:rPr>
          <w:color w:val="000000"/>
          <w:sz w:val="28"/>
          <w:szCs w:val="28"/>
        </w:rPr>
        <w:t xml:space="preserve">, </w:t>
      </w:r>
      <w:r w:rsidRPr="00804BDD">
        <w:rPr>
          <w:color w:val="000000"/>
          <w:sz w:val="28"/>
          <w:szCs w:val="28"/>
        </w:rPr>
        <w:t>игры-беседы. </w:t>
      </w:r>
    </w:p>
    <w:p w:rsidR="00814304" w:rsidRPr="00804BDD"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 xml:space="preserve">В основу классификации дидактических игр, предложенной Н. И. </w:t>
      </w:r>
      <w:proofErr w:type="spellStart"/>
      <w:r w:rsidRPr="00804BDD">
        <w:rPr>
          <w:color w:val="000000"/>
          <w:sz w:val="28"/>
          <w:szCs w:val="28"/>
        </w:rPr>
        <w:t>Бумаженко</w:t>
      </w:r>
      <w:proofErr w:type="spellEnd"/>
      <w:r w:rsidRPr="00804BDD">
        <w:rPr>
          <w:color w:val="000000"/>
          <w:sz w:val="28"/>
          <w:szCs w:val="28"/>
        </w:rPr>
        <w:t>, положен познавательный интерес детей. В связи с этим выделяют следующие виды игр:</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lastRenderedPageBreak/>
        <w:t>—интеллектуальные (игры-головоломки, словесные игры, игры-предположения, игры-загадки, ребусы, шарады, шашки, шахматы, логические игры);</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—эмоциональные (игры с народной игрушкой, игры-развлечения, сюжетные игры обучающего содержания, словесно-подвижные, игры-беседы);</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—регулятивные (игры с прятанием и поиском, настольно-печатные, игры-поручения, игры-соревнования, игры по корректировке речи);</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—творческие (игры-фокусы, буриме, музыкально-хоровые, игры-труд, театрализованные, игры в фанты);</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—социальные (игры с предметами, сюжетно-ролевые игры дидактического содержания, игры-экскурсии, игры-путешествия).</w:t>
      </w:r>
    </w:p>
    <w:p w:rsidR="003152BA" w:rsidRDefault="00814304" w:rsidP="003152BA">
      <w:pPr>
        <w:pStyle w:val="a3"/>
        <w:widowControl w:val="0"/>
        <w:shd w:val="clear" w:color="auto" w:fill="FFFFFF"/>
        <w:spacing w:before="0" w:beforeAutospacing="0" w:after="0" w:afterAutospacing="0" w:line="360" w:lineRule="auto"/>
        <w:ind w:firstLine="709"/>
        <w:jc w:val="center"/>
        <w:rPr>
          <w:b/>
          <w:bCs/>
          <w:color w:val="000000"/>
          <w:sz w:val="28"/>
          <w:szCs w:val="28"/>
        </w:rPr>
      </w:pPr>
      <w:r w:rsidRPr="00804BDD">
        <w:rPr>
          <w:b/>
          <w:bCs/>
          <w:color w:val="000000"/>
          <w:sz w:val="28"/>
          <w:szCs w:val="28"/>
        </w:rPr>
        <w:t>Вывод:</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Таким образом, дидактические игры занимают большое место в работе дошкольных учреждений. Они используются на занятиях и в самостоятельной деятельности детей.</w:t>
      </w:r>
      <w:r w:rsidR="003152BA">
        <w:rPr>
          <w:color w:val="000000"/>
          <w:sz w:val="28"/>
          <w:szCs w:val="28"/>
        </w:rPr>
        <w:t xml:space="preserve"> </w:t>
      </w:r>
      <w:r w:rsidRPr="00804BDD">
        <w:rPr>
          <w:color w:val="000000"/>
          <w:sz w:val="28"/>
          <w:szCs w:val="28"/>
        </w:rPr>
        <w:t>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деятельности. Дети осваивают признаки предметов, учатся классифицировать,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программного материала. Особенно эффективны эти игры на занятиях по ознакомлению с окружающим, по обучению родному языку, формированию элементарных математических представлений. </w:t>
      </w:r>
    </w:p>
    <w:p w:rsidR="003152BA" w:rsidRDefault="00814304" w:rsidP="003152BA">
      <w:pPr>
        <w:pStyle w:val="a3"/>
        <w:widowControl w:val="0"/>
        <w:shd w:val="clear" w:color="auto" w:fill="FFFFFF"/>
        <w:spacing w:before="0" w:beforeAutospacing="0" w:after="0" w:afterAutospacing="0" w:line="360" w:lineRule="auto"/>
        <w:ind w:firstLine="709"/>
        <w:jc w:val="both"/>
        <w:rPr>
          <w:color w:val="000000"/>
          <w:sz w:val="28"/>
          <w:szCs w:val="28"/>
        </w:rPr>
      </w:pPr>
      <w:r w:rsidRPr="00804BDD">
        <w:rPr>
          <w:color w:val="000000"/>
          <w:sz w:val="28"/>
          <w:szCs w:val="28"/>
        </w:rPr>
        <w:t xml:space="preserve">В дидактической игре учебные, познавательные задачи взаимосвязаны с игровыми, поэтому при организации игры следует особое внимание обращать на присутствие в занятиях элементов занимательности: поиска, </w:t>
      </w:r>
      <w:proofErr w:type="spellStart"/>
      <w:r w:rsidRPr="00804BDD">
        <w:rPr>
          <w:color w:val="000000"/>
          <w:sz w:val="28"/>
          <w:szCs w:val="28"/>
        </w:rPr>
        <w:t>сюрпризности</w:t>
      </w:r>
      <w:proofErr w:type="spellEnd"/>
      <w:r w:rsidRPr="00804BDD">
        <w:rPr>
          <w:color w:val="000000"/>
          <w:sz w:val="28"/>
          <w:szCs w:val="28"/>
        </w:rPr>
        <w:t>, отгадывания и т. п.</w:t>
      </w:r>
    </w:p>
    <w:p w:rsidR="006F0D3D" w:rsidRPr="00804BDD" w:rsidRDefault="00814304" w:rsidP="0012078C">
      <w:pPr>
        <w:pStyle w:val="a3"/>
        <w:widowControl w:val="0"/>
        <w:shd w:val="clear" w:color="auto" w:fill="FFFFFF"/>
        <w:spacing w:before="0" w:beforeAutospacing="0" w:after="0" w:afterAutospacing="0" w:line="360" w:lineRule="auto"/>
        <w:ind w:firstLine="709"/>
        <w:jc w:val="both"/>
        <w:rPr>
          <w:sz w:val="28"/>
          <w:szCs w:val="28"/>
        </w:rPr>
      </w:pPr>
      <w:r w:rsidRPr="00804BDD">
        <w:rPr>
          <w:color w:val="000000"/>
          <w:sz w:val="28"/>
          <w:szCs w:val="28"/>
        </w:rPr>
        <w:t>Если в процессе обучения систематически используются, разнообразные дидактические игры, то дети, особенно в старшем дошкольном возрасте, начинают самостоятельно организовывать этот вид игр: выбирают игру, контролируют выполнение правил и действий, оценивают поведение играющих. Поэтому дидактическая игра занимает важнейшее место в системе педагогических средств всестороннего воспитания детей.</w:t>
      </w:r>
    </w:p>
    <w:sectPr w:rsidR="006F0D3D" w:rsidRPr="00804BDD" w:rsidSect="00804BDD">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4438A"/>
    <w:multiLevelType w:val="hybridMultilevel"/>
    <w:tmpl w:val="ADA2C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04"/>
    <w:rsid w:val="0012078C"/>
    <w:rsid w:val="003152BA"/>
    <w:rsid w:val="00542122"/>
    <w:rsid w:val="006F0D3D"/>
    <w:rsid w:val="00804BDD"/>
    <w:rsid w:val="0081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698A"/>
  <w15:chartTrackingRefBased/>
  <w15:docId w15:val="{2CB8FFA9-5FA9-4C3E-9503-17A5BC7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304"/>
    <w:pPr>
      <w:spacing w:before="100" w:beforeAutospacing="1" w:after="100" w:afterAutospacing="1" w:line="240" w:lineRule="auto"/>
      <w:ind w:firstLine="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cp:revision>
  <dcterms:created xsi:type="dcterms:W3CDTF">2020-09-18T19:27:00Z</dcterms:created>
  <dcterms:modified xsi:type="dcterms:W3CDTF">2020-10-16T03:17:00Z</dcterms:modified>
</cp:coreProperties>
</file>